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64" w:rsidRPr="00FA6664" w:rsidRDefault="00FA6664" w:rsidP="00FA66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F4040"/>
          <w:sz w:val="24"/>
          <w:szCs w:val="24"/>
        </w:rPr>
      </w:pPr>
      <w:hyperlink r:id="rId4" w:history="1">
        <w:r w:rsidRPr="00FA6664">
          <w:rPr>
            <w:rFonts w:ascii="Arial" w:eastAsia="Times New Roman" w:hAnsi="Arial" w:cs="Arial"/>
            <w:b/>
            <w:bCs/>
            <w:color w:val="16387C"/>
            <w:sz w:val="24"/>
            <w:u w:val="single"/>
          </w:rPr>
          <w:t>Ten Characteristics I See Among Successful Traders</w:t>
        </w:r>
      </w:hyperlink>
    </w:p>
    <w:p w:rsidR="00FA6664" w:rsidRPr="00FA6664" w:rsidRDefault="00FA6664" w:rsidP="00FA6664">
      <w:pPr>
        <w:spacing w:after="0" w:line="240" w:lineRule="atLeast"/>
        <w:rPr>
          <w:rFonts w:ascii="Arial" w:eastAsia="Times New Roman" w:hAnsi="Arial" w:cs="Arial"/>
          <w:color w:val="3F4040"/>
          <w:sz w:val="20"/>
          <w:szCs w:val="20"/>
        </w:rPr>
      </w:pP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There's no one formula for trading success, but there are a few common denominators that I've tracked in my years of working with traders: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1) The amount of time spent on their trading outside of trading hours (preparation, reading, etc.);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2) Dedicated periods to reviewing trading performance and making adjustments to shifting market conditions;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3) The ability to stop trading when not trading well to institute reviews and when conviction is lacking;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4) The ability to become more aggressive and risk taking when trading well and with conviction;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5) A keen awareness of risk management in the sizing of positions and in daily, weekly, and monthly loss limits, as well as loss limits per position;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6) Ongoing ability to learn new skills, markets, and strategies;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7) Distinctive ways of viewing and following markets that leverage their skills;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8) Persistence and emotional resilience: the ability to keep going in the face of setback;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9) Competitiveness: a relentless drive for self-improvement;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10) Balance: sources of well-being outside of trading that help sustain energy and focus.</w:t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color w:val="3F4040"/>
          <w:sz w:val="20"/>
          <w:szCs w:val="20"/>
        </w:rPr>
        <w:br/>
      </w:r>
      <w:r w:rsidRPr="00FA6664">
        <w:rPr>
          <w:rFonts w:ascii="Arial" w:eastAsia="Times New Roman" w:hAnsi="Arial" w:cs="Arial"/>
          <w:b/>
          <w:bCs/>
          <w:color w:val="3F4040"/>
          <w:sz w:val="20"/>
          <w:szCs w:val="20"/>
        </w:rPr>
        <w:t>Over the years, I've learned to respect more the traders who sustain success over many years than the traders who have blowout individual years of profitability. The above criteria are a kind of checklist one can use to determine if you share the qualities I see among those career successes.</w:t>
      </w:r>
      <w:r w:rsidRPr="00FA6664">
        <w:rPr>
          <w:rFonts w:ascii="Arial" w:eastAsia="Times New Roman" w:hAnsi="Arial" w:cs="Arial"/>
          <w:b/>
          <w:bCs/>
          <w:color w:val="3F4040"/>
          <w:sz w:val="20"/>
        </w:rPr>
        <w:t> </w:t>
      </w:r>
    </w:p>
    <w:p w:rsidR="00015E75" w:rsidRDefault="00015E75"/>
    <w:sectPr w:rsidR="00015E75" w:rsidSect="0001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664"/>
    <w:rsid w:val="00015E75"/>
    <w:rsid w:val="00FA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75"/>
  </w:style>
  <w:style w:type="paragraph" w:styleId="Heading3">
    <w:name w:val="heading 3"/>
    <w:basedOn w:val="Normal"/>
    <w:link w:val="Heading3Char"/>
    <w:uiPriority w:val="9"/>
    <w:qFormat/>
    <w:rsid w:val="00FA6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66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A66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derfeed.blogspot.com/2009/10/ten-characteristics-i-see-amo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2009-10-18T21:12:00Z</dcterms:created>
  <dcterms:modified xsi:type="dcterms:W3CDTF">2009-10-18T21:13:00Z</dcterms:modified>
</cp:coreProperties>
</file>